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CAF3A" w14:textId="77777777" w:rsidR="0022159D" w:rsidRDefault="0022159D">
      <w:pPr>
        <w:ind w:left="1276" w:right="1127"/>
        <w:rPr>
          <w:b/>
        </w:rPr>
      </w:pPr>
    </w:p>
    <w:p w14:paraId="4B9CAF3B" w14:textId="77777777" w:rsidR="0022159D" w:rsidRDefault="0086518B">
      <w:pPr>
        <w:ind w:left="1276" w:right="1127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SOLICITUD DE ACCESO A LA INFORMACIÓN PÚBLICA</w:t>
      </w:r>
    </w:p>
    <w:p w14:paraId="4B9CAF3C" w14:textId="77777777" w:rsidR="0022159D" w:rsidRDefault="0086518B">
      <w:pPr>
        <w:ind w:left="1276" w:right="1127"/>
        <w:jc w:val="center"/>
      </w:pPr>
      <w:r>
        <w:rPr>
          <w:rFonts w:ascii="Book Antiqua" w:hAnsi="Book Antiqua"/>
          <w:sz w:val="16"/>
          <w:szCs w:val="16"/>
        </w:rPr>
        <w:t>Ley 19/2013, de 9 de diciembre, de Transparencia, Acceso a la Información Pública y Buen Gobierno</w:t>
      </w:r>
    </w:p>
    <w:p w14:paraId="4B9CAF3D" w14:textId="77777777" w:rsidR="0022159D" w:rsidRDefault="0022159D">
      <w:pPr>
        <w:ind w:left="1276" w:right="1127"/>
        <w:rPr>
          <w:rFonts w:ascii="Book Antiqua" w:hAnsi="Book Antiqua"/>
          <w:i/>
        </w:rPr>
      </w:pPr>
    </w:p>
    <w:p w14:paraId="4B9CAF3E" w14:textId="77777777" w:rsidR="0022159D" w:rsidRDefault="0086518B">
      <w:pPr>
        <w:ind w:left="1276" w:right="112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 la atención de la SPET, Turismo de Tenerife S.A </w:t>
      </w:r>
    </w:p>
    <w:p w14:paraId="4B9CAF3F" w14:textId="77777777" w:rsidR="0022159D" w:rsidRDefault="0022159D">
      <w:pPr>
        <w:ind w:left="1276" w:right="1127"/>
        <w:rPr>
          <w:rFonts w:ascii="Book Antiqua" w:hAnsi="Book Antiqua"/>
          <w:b/>
          <w:sz w:val="20"/>
          <w:szCs w:val="20"/>
        </w:rPr>
      </w:pPr>
    </w:p>
    <w:p w14:paraId="4B9CAF40" w14:textId="77777777" w:rsidR="0022159D" w:rsidRDefault="0086518B">
      <w:pPr>
        <w:ind w:left="1276" w:right="112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DATOS PERSONALES:</w:t>
      </w:r>
    </w:p>
    <w:p w14:paraId="4B9CAF41" w14:textId="77777777" w:rsidR="0022159D" w:rsidRDefault="0022159D">
      <w:pPr>
        <w:ind w:left="1276" w:right="1127"/>
        <w:rPr>
          <w:rFonts w:ascii="Book Antiqua" w:hAnsi="Book Antiqua"/>
          <w:b/>
        </w:rPr>
      </w:pPr>
    </w:p>
    <w:tbl>
      <w:tblPr>
        <w:tblW w:w="8928" w:type="dxa"/>
        <w:tblInd w:w="14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2976"/>
        <w:gridCol w:w="2976"/>
      </w:tblGrid>
      <w:tr w:rsidR="0022159D" w14:paraId="4B9CAF47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2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 xml:space="preserve">* Nombre </w:t>
            </w:r>
          </w:p>
          <w:p w14:paraId="4B9CAF43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4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 xml:space="preserve">* </w:t>
            </w: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 xml:space="preserve">Primer apellido </w:t>
            </w:r>
          </w:p>
          <w:p w14:paraId="4B9CAF45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6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>Segundo apellido</w:t>
            </w:r>
          </w:p>
        </w:tc>
      </w:tr>
      <w:tr w:rsidR="0022159D" w14:paraId="4B9CAF4B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8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9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A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</w:tr>
    </w:tbl>
    <w:p w14:paraId="4B9CAF4C" w14:textId="77777777" w:rsidR="0022159D" w:rsidRDefault="0022159D">
      <w:pPr>
        <w:rPr>
          <w:rFonts w:ascii="Book Antiqua" w:eastAsia="Times New Roman" w:hAnsi="Book Antiqua" w:cs="Arial"/>
          <w:sz w:val="18"/>
          <w:szCs w:val="18"/>
          <w:lang w:eastAsia="es-ES"/>
        </w:rPr>
      </w:pPr>
    </w:p>
    <w:p w14:paraId="4B9CAF4D" w14:textId="77777777" w:rsidR="0022159D" w:rsidRDefault="0022159D">
      <w:pPr>
        <w:rPr>
          <w:rFonts w:ascii="Book Antiqua" w:eastAsia="Times New Roman" w:hAnsi="Book Antiqua" w:cs="Arial"/>
          <w:sz w:val="18"/>
          <w:szCs w:val="18"/>
          <w:lang w:eastAsia="es-ES"/>
        </w:rPr>
      </w:pPr>
    </w:p>
    <w:tbl>
      <w:tblPr>
        <w:tblW w:w="8928" w:type="dxa"/>
        <w:tblInd w:w="14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6268"/>
      </w:tblGrid>
      <w:tr w:rsidR="0022159D" w14:paraId="4B9CAF50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E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>*NIF/NIE/Pasaporte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4F" w14:textId="77777777" w:rsidR="0022159D" w:rsidRDefault="0086518B"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 xml:space="preserve">Dirección de correo electrónico </w:t>
            </w:r>
            <w:r>
              <w:rPr>
                <w:rFonts w:ascii="Book Antiqua" w:eastAsia="Times New Roman" w:hAnsi="Book Antiqua" w:cs="Arial"/>
                <w:b/>
                <w:sz w:val="18"/>
                <w:szCs w:val="18"/>
                <w:vertAlign w:val="superscript"/>
                <w:lang w:val="es-ES" w:eastAsia="es-ES"/>
              </w:rPr>
              <w:t>(1)</w:t>
            </w:r>
          </w:p>
        </w:tc>
      </w:tr>
      <w:tr w:rsidR="0022159D" w14:paraId="4B9CAF53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1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2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</w:tr>
    </w:tbl>
    <w:p w14:paraId="4B9CAF54" w14:textId="77777777" w:rsidR="0022159D" w:rsidRDefault="0022159D">
      <w:pPr>
        <w:rPr>
          <w:rFonts w:ascii="Book Antiqua" w:eastAsia="Times New Roman" w:hAnsi="Book Antiqua" w:cs="Arial"/>
          <w:sz w:val="18"/>
          <w:szCs w:val="18"/>
          <w:lang w:eastAsia="es-ES"/>
        </w:rPr>
      </w:pPr>
    </w:p>
    <w:p w14:paraId="4B9CAF55" w14:textId="77777777" w:rsidR="0022159D" w:rsidRDefault="0022159D">
      <w:pPr>
        <w:rPr>
          <w:rFonts w:ascii="Book Antiqua" w:eastAsia="Times New Roman" w:hAnsi="Book Antiqua" w:cs="Arial"/>
          <w:sz w:val="18"/>
          <w:szCs w:val="18"/>
          <w:lang w:eastAsia="es-ES"/>
        </w:rPr>
      </w:pPr>
    </w:p>
    <w:p w14:paraId="4B9CAF56" w14:textId="77777777" w:rsidR="0022159D" w:rsidRDefault="0022159D">
      <w:pPr>
        <w:rPr>
          <w:rFonts w:ascii="Book Antiqua" w:eastAsia="Times New Roman" w:hAnsi="Book Antiqua" w:cs="Arial"/>
          <w:sz w:val="18"/>
          <w:szCs w:val="18"/>
          <w:lang w:eastAsia="es-ES"/>
        </w:rPr>
      </w:pPr>
    </w:p>
    <w:tbl>
      <w:tblPr>
        <w:tblW w:w="8930" w:type="dxa"/>
        <w:tblInd w:w="14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2124"/>
        <w:gridCol w:w="2123"/>
        <w:gridCol w:w="2280"/>
      </w:tblGrid>
      <w:tr w:rsidR="0022159D" w14:paraId="4B9CAF58" w14:textId="77777777">
        <w:tblPrEx>
          <w:tblCellMar>
            <w:top w:w="0" w:type="dxa"/>
            <w:bottom w:w="0" w:type="dxa"/>
          </w:tblCellMar>
        </w:tblPrEx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7" w14:textId="77777777" w:rsidR="0022159D" w:rsidRDefault="0086518B">
            <w:pPr>
              <w:jc w:val="center"/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 xml:space="preserve">Dirección </w:t>
            </w:r>
            <w:r>
              <w:rPr>
                <w:rFonts w:ascii="Book Antiqua" w:eastAsia="Times New Roman" w:hAnsi="Book Antiqua" w:cs="Arial"/>
                <w:b/>
                <w:sz w:val="18"/>
                <w:szCs w:val="18"/>
                <w:vertAlign w:val="superscript"/>
                <w:lang w:val="es-ES" w:eastAsia="es-ES"/>
              </w:rPr>
              <w:t>(2)</w:t>
            </w:r>
          </w:p>
        </w:tc>
      </w:tr>
      <w:tr w:rsidR="0022159D" w14:paraId="4B9CAF5A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9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</w:tr>
      <w:tr w:rsidR="0022159D" w14:paraId="4B9CAF5F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B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 xml:space="preserve">Localidad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C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>Provincia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D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 xml:space="preserve">Código Postal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5E" w14:textId="77777777" w:rsidR="0022159D" w:rsidRDefault="0086518B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  <w: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  <w:t>País</w:t>
            </w:r>
          </w:p>
        </w:tc>
      </w:tr>
      <w:tr w:rsidR="0022159D" w14:paraId="4B9CAF64" w14:textId="77777777">
        <w:tblPrEx>
          <w:tblCellMar>
            <w:top w:w="0" w:type="dxa"/>
            <w:bottom w:w="0" w:type="dxa"/>
          </w:tblCellMar>
        </w:tblPrEx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60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61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62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63" w14:textId="77777777" w:rsidR="0022159D" w:rsidRDefault="0022159D">
            <w:pPr>
              <w:rPr>
                <w:rFonts w:ascii="Book Antiqua" w:eastAsia="Times New Roman" w:hAnsi="Book Antiqua" w:cs="Arial"/>
                <w:sz w:val="18"/>
                <w:szCs w:val="18"/>
                <w:lang w:val="es-ES" w:eastAsia="es-ES"/>
              </w:rPr>
            </w:pPr>
          </w:p>
        </w:tc>
      </w:tr>
    </w:tbl>
    <w:p w14:paraId="4B9CAF65" w14:textId="77777777" w:rsidR="0022159D" w:rsidRDefault="0022159D">
      <w:pPr>
        <w:ind w:right="1127"/>
        <w:rPr>
          <w:rFonts w:ascii="Book Antiqua" w:hAnsi="Book Antiqua"/>
        </w:rPr>
      </w:pPr>
    </w:p>
    <w:p w14:paraId="4B9CAF66" w14:textId="77777777" w:rsidR="0022159D" w:rsidRDefault="0022159D">
      <w:pPr>
        <w:ind w:left="1276" w:right="1127"/>
        <w:rPr>
          <w:rFonts w:ascii="Book Antiqua" w:hAnsi="Book Antiqua"/>
        </w:rPr>
      </w:pPr>
    </w:p>
    <w:p w14:paraId="4B9CAF67" w14:textId="77777777" w:rsidR="0022159D" w:rsidRDefault="0086518B">
      <w:pPr>
        <w:ind w:left="1276" w:right="112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SOLICITUD</w:t>
      </w:r>
    </w:p>
    <w:p w14:paraId="4B9CAF68" w14:textId="77777777" w:rsidR="0022159D" w:rsidRDefault="0022159D">
      <w:pPr>
        <w:ind w:left="1276" w:right="1127"/>
        <w:rPr>
          <w:rFonts w:ascii="Book Antiqua" w:hAnsi="Book Antiqua"/>
          <w:b/>
          <w:sz w:val="20"/>
          <w:szCs w:val="20"/>
        </w:rPr>
      </w:pPr>
    </w:p>
    <w:p w14:paraId="4B9CAF69" w14:textId="77777777" w:rsidR="0022159D" w:rsidRDefault="0086518B">
      <w:pPr>
        <w:ind w:left="1276" w:right="112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*Información que solicita:</w:t>
      </w:r>
    </w:p>
    <w:tbl>
      <w:tblPr>
        <w:tblW w:w="8928" w:type="dxa"/>
        <w:tblInd w:w="14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8"/>
      </w:tblGrid>
      <w:tr w:rsidR="0022159D" w14:paraId="4B9CAF6B" w14:textId="77777777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F6A" w14:textId="77777777" w:rsidR="0022159D" w:rsidRDefault="0022159D">
            <w:pPr>
              <w:ind w:left="1276" w:right="1127"/>
              <w:rPr>
                <w:rFonts w:ascii="Book Antiqua" w:hAnsi="Book Antiqua"/>
                <w:lang w:val="es-ES"/>
              </w:rPr>
            </w:pPr>
          </w:p>
        </w:tc>
      </w:tr>
    </w:tbl>
    <w:p w14:paraId="4B9CAF6C" w14:textId="77777777" w:rsidR="0022159D" w:rsidRDefault="0022159D">
      <w:pPr>
        <w:ind w:left="1276" w:right="1127"/>
        <w:rPr>
          <w:rFonts w:ascii="Book Antiqua" w:hAnsi="Book Antiqua"/>
        </w:rPr>
      </w:pPr>
    </w:p>
    <w:p w14:paraId="4B9CAF6D" w14:textId="77777777" w:rsidR="0022159D" w:rsidRDefault="0086518B">
      <w:pPr>
        <w:ind w:left="1276" w:right="1127"/>
      </w:pPr>
      <w:r>
        <w:rPr>
          <w:rFonts w:ascii="Book Antiqua" w:hAnsi="Book Antiqua" w:cs="Arial"/>
          <w:b/>
          <w:sz w:val="20"/>
          <w:szCs w:val="20"/>
        </w:rPr>
        <w:t xml:space="preserve">NOTIFICACIONES Y RECEPCIÓN DE LA </w:t>
      </w:r>
      <w:r>
        <w:rPr>
          <w:rFonts w:ascii="Book Antiqua" w:hAnsi="Book Antiqua" w:cs="Arial"/>
          <w:b/>
          <w:sz w:val="20"/>
          <w:szCs w:val="20"/>
        </w:rPr>
        <w:t>INFORMACIÓN (marque una opción).</w:t>
      </w:r>
    </w:p>
    <w:p w14:paraId="4B9CAF6E" w14:textId="77777777" w:rsidR="0022159D" w:rsidRDefault="0022159D">
      <w:pPr>
        <w:ind w:left="1276" w:right="1127"/>
        <w:rPr>
          <w:rFonts w:ascii="Book Antiqua" w:hAnsi="Book Antiqua" w:cs="Arial"/>
          <w:sz w:val="16"/>
          <w:szCs w:val="16"/>
        </w:rPr>
      </w:pPr>
    </w:p>
    <w:p w14:paraId="4B9CAF6F" w14:textId="77777777" w:rsidR="0022159D" w:rsidRDefault="0086518B">
      <w:pPr>
        <w:pStyle w:val="Prrafodelista"/>
        <w:numPr>
          <w:ilvl w:val="0"/>
          <w:numId w:val="1"/>
        </w:numPr>
        <w:ind w:left="1276" w:right="1127" w:firstLine="0"/>
        <w:rPr>
          <w:rFonts w:ascii="Book Antiqua" w:hAnsi="Book Antiqua" w:cs="Arial"/>
          <w:sz w:val="16"/>
          <w:szCs w:val="16"/>
        </w:rPr>
      </w:pPr>
      <w:r>
        <w:rPr>
          <w:rFonts w:ascii="Book Antiqua" w:hAnsi="Book Antiqua" w:cs="Arial"/>
          <w:sz w:val="16"/>
          <w:szCs w:val="16"/>
        </w:rPr>
        <w:t>Deseo ser notificado a través del correo electrónico</w:t>
      </w:r>
    </w:p>
    <w:p w14:paraId="4B9CAF70" w14:textId="77777777" w:rsidR="0022159D" w:rsidRDefault="0086518B">
      <w:pPr>
        <w:pStyle w:val="Prrafodelista"/>
        <w:numPr>
          <w:ilvl w:val="0"/>
          <w:numId w:val="1"/>
        </w:numPr>
        <w:ind w:left="1276" w:right="1127" w:firstLine="0"/>
        <w:rPr>
          <w:rFonts w:ascii="Book Antiqua" w:hAnsi="Book Antiqua" w:cs="Arial"/>
          <w:sz w:val="16"/>
          <w:szCs w:val="16"/>
        </w:rPr>
      </w:pPr>
      <w:r>
        <w:rPr>
          <w:rFonts w:ascii="Book Antiqua" w:hAnsi="Book Antiqua" w:cs="Arial"/>
          <w:sz w:val="16"/>
          <w:szCs w:val="16"/>
        </w:rPr>
        <w:t>Deseo ser notificado por correo postal.</w:t>
      </w:r>
    </w:p>
    <w:p w14:paraId="4B9CAF71" w14:textId="77777777" w:rsidR="0022159D" w:rsidRDefault="0086518B">
      <w:pPr>
        <w:pStyle w:val="Prrafodelista"/>
        <w:numPr>
          <w:ilvl w:val="0"/>
          <w:numId w:val="1"/>
        </w:numPr>
        <w:ind w:left="1276" w:right="1127" w:firstLine="0"/>
        <w:rPr>
          <w:rFonts w:ascii="Book Antiqua" w:hAnsi="Book Antiqua" w:cs="Arial"/>
          <w:sz w:val="16"/>
          <w:szCs w:val="16"/>
        </w:rPr>
      </w:pPr>
      <w:r>
        <w:rPr>
          <w:rFonts w:ascii="Book Antiqua" w:hAnsi="Book Antiqua" w:cs="Arial"/>
          <w:sz w:val="16"/>
          <w:szCs w:val="16"/>
        </w:rPr>
        <w:t>Doy mi consentimiento para el tratamiento de mis datos personales.</w:t>
      </w:r>
    </w:p>
    <w:p w14:paraId="4B9CAF72" w14:textId="77777777" w:rsidR="0022159D" w:rsidRDefault="0086518B">
      <w:pPr>
        <w:pStyle w:val="Prrafodelista"/>
        <w:ind w:left="1276" w:right="1127" w:firstLine="164"/>
        <w:rPr>
          <w:rFonts w:ascii="Book Antiqua" w:hAnsi="Book Antiqua" w:cs="Arial"/>
          <w:i/>
          <w:sz w:val="16"/>
          <w:szCs w:val="16"/>
        </w:rPr>
      </w:pPr>
      <w:r>
        <w:rPr>
          <w:rFonts w:ascii="Book Antiqua" w:hAnsi="Book Antiqua" w:cs="Arial"/>
          <w:i/>
          <w:sz w:val="16"/>
          <w:szCs w:val="16"/>
        </w:rPr>
        <w:t>Antes de dar su consentimiento debe leer la información adicio</w:t>
      </w:r>
      <w:r>
        <w:rPr>
          <w:rFonts w:ascii="Book Antiqua" w:hAnsi="Book Antiqua" w:cs="Arial"/>
          <w:i/>
          <w:sz w:val="16"/>
          <w:szCs w:val="16"/>
        </w:rPr>
        <w:t>nal sobre protección de datos de carácter personal personales.</w:t>
      </w:r>
    </w:p>
    <w:p w14:paraId="4B9CAF73" w14:textId="77777777" w:rsidR="0022159D" w:rsidRDefault="0022159D">
      <w:pPr>
        <w:ind w:left="1276" w:right="1127"/>
        <w:rPr>
          <w:rFonts w:ascii="Book Antiqua" w:hAnsi="Book Antiqua" w:cs="Arial"/>
          <w:sz w:val="16"/>
          <w:szCs w:val="16"/>
        </w:rPr>
      </w:pPr>
    </w:p>
    <w:p w14:paraId="4B9CAF74" w14:textId="77777777" w:rsidR="0022159D" w:rsidRDefault="0086518B">
      <w:pPr>
        <w:ind w:left="1276" w:right="1127"/>
        <w:rPr>
          <w:rFonts w:ascii="Book Antiqua" w:hAnsi="Book Antiqua" w:cs="Arial"/>
          <w:sz w:val="16"/>
          <w:szCs w:val="16"/>
        </w:rPr>
      </w:pPr>
      <w:r>
        <w:rPr>
          <w:rFonts w:ascii="Book Antiqua" w:hAnsi="Book Antiqua" w:cs="Arial"/>
          <w:sz w:val="16"/>
          <w:szCs w:val="16"/>
        </w:rPr>
        <w:t xml:space="preserve">_______________________, ___ de ____________ </w:t>
      </w:r>
      <w:proofErr w:type="spellStart"/>
      <w:r>
        <w:rPr>
          <w:rFonts w:ascii="Book Antiqua" w:hAnsi="Book Antiqua" w:cs="Arial"/>
          <w:sz w:val="16"/>
          <w:szCs w:val="16"/>
        </w:rPr>
        <w:t>de</w:t>
      </w:r>
      <w:proofErr w:type="spellEnd"/>
      <w:r>
        <w:rPr>
          <w:rFonts w:ascii="Book Antiqua" w:hAnsi="Book Antiqua" w:cs="Arial"/>
          <w:sz w:val="16"/>
          <w:szCs w:val="16"/>
        </w:rPr>
        <w:t xml:space="preserve"> 20____ </w:t>
      </w:r>
    </w:p>
    <w:p w14:paraId="4B9CAF75" w14:textId="77777777" w:rsidR="0022159D" w:rsidRDefault="0086518B">
      <w:pPr>
        <w:ind w:left="1276" w:right="1127"/>
        <w:jc w:val="right"/>
        <w:rPr>
          <w:rFonts w:cs="Arial"/>
          <w:sz w:val="16"/>
          <w:szCs w:val="16"/>
        </w:rPr>
      </w:pPr>
      <w:proofErr w:type="spellStart"/>
      <w:r>
        <w:rPr>
          <w:rFonts w:cs="Arial"/>
          <w:sz w:val="16"/>
          <w:szCs w:val="16"/>
        </w:rPr>
        <w:t>Fdo</w:t>
      </w:r>
      <w:proofErr w:type="spellEnd"/>
      <w:r>
        <w:rPr>
          <w:rFonts w:cs="Arial"/>
          <w:sz w:val="16"/>
          <w:szCs w:val="16"/>
        </w:rPr>
        <w:t>: ________________________________________________</w:t>
      </w:r>
    </w:p>
    <w:p w14:paraId="4B9CAF76" w14:textId="77777777" w:rsidR="0022159D" w:rsidRDefault="0022159D">
      <w:pPr>
        <w:ind w:left="1276" w:right="1127"/>
        <w:rPr>
          <w:rFonts w:cs="Arial"/>
          <w:color w:val="0070C0"/>
          <w:sz w:val="18"/>
          <w:szCs w:val="18"/>
        </w:rPr>
      </w:pPr>
    </w:p>
    <w:p w14:paraId="4B9CAF77" w14:textId="77777777" w:rsidR="0022159D" w:rsidRDefault="0086518B">
      <w:pPr>
        <w:ind w:left="1276" w:right="1127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*A los efectos de verificar que el acceso a la información no vulnera lo dispuest</w:t>
      </w:r>
      <w:r>
        <w:rPr>
          <w:rFonts w:cs="Arial"/>
          <w:sz w:val="12"/>
          <w:szCs w:val="12"/>
        </w:rPr>
        <w:t>o en los artículos 14 y siguientes de la Ley 19/2013, se podrán exponer los motivos por los que se solicita la información y que serán valorados cuando se dicte resolución. No obstante, la ausencia de motivación no será por sí sola causa de rechazo de la s</w:t>
      </w:r>
      <w:r>
        <w:rPr>
          <w:rFonts w:cs="Arial"/>
          <w:sz w:val="12"/>
          <w:szCs w:val="12"/>
        </w:rPr>
        <w:t xml:space="preserve">olicitud. </w:t>
      </w:r>
    </w:p>
    <w:p w14:paraId="4B9CAF78" w14:textId="77777777" w:rsidR="0022159D" w:rsidRDefault="0086518B">
      <w:pPr>
        <w:ind w:left="1276" w:right="1127"/>
        <w:jc w:val="both"/>
      </w:pPr>
      <w:r>
        <w:rPr>
          <w:rFonts w:cs="Arial"/>
          <w:sz w:val="12"/>
          <w:szCs w:val="12"/>
        </w:rPr>
        <w:t xml:space="preserve">A los efectos previstos en la vigente normativa sobre protección de datos, le informamos de que los datos aportados por el/la solicitante serán tratados bajo la responsabilidad de SPET, Turismo de Tenerife, S.A., con la finalidad de </w:t>
      </w:r>
      <w:r>
        <w:rPr>
          <w:rFonts w:cs="Arial"/>
          <w:sz w:val="12"/>
          <w:szCs w:val="12"/>
        </w:rPr>
        <w:t xml:space="preserve">gestionar su solicitud de acceso a información pública, en observancia de lo dispuesto en la Ley 19/2013 de Transparencia, Acceso a Información Pública y Buen Gobierno. Puede ejercitar, si lo desea, los derechos contemplados en la normativa vigente que en </w:t>
      </w:r>
      <w:r>
        <w:rPr>
          <w:rFonts w:cs="Arial"/>
          <w:sz w:val="12"/>
          <w:szCs w:val="12"/>
        </w:rPr>
        <w:t>su caso pudieran corresponder, de acceso, rectificación, supresión, limitación de tratamiento, oposición y portabilidad de los datos, dirigiendo la pertinente solicitud.</w:t>
      </w:r>
      <w:r>
        <w:t xml:space="preserve"> </w:t>
      </w:r>
    </w:p>
    <w:p w14:paraId="4B9CAF79" w14:textId="77777777" w:rsidR="0022159D" w:rsidRDefault="0022159D">
      <w:pPr>
        <w:ind w:right="1127"/>
        <w:rPr>
          <w:rFonts w:cs="Arial"/>
          <w:color w:val="FF0000"/>
          <w:sz w:val="12"/>
          <w:szCs w:val="12"/>
        </w:rPr>
      </w:pPr>
    </w:p>
    <w:p w14:paraId="4B9CAF7A" w14:textId="77777777" w:rsidR="0022159D" w:rsidRDefault="0086518B">
      <w:pPr>
        <w:ind w:left="1276" w:right="1127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Los campos marcados con * son obligatorios. </w:t>
      </w:r>
    </w:p>
    <w:p w14:paraId="4B9CAF7B" w14:textId="77777777" w:rsidR="0022159D" w:rsidRDefault="0086518B">
      <w:pPr>
        <w:ind w:left="1276" w:right="1127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(1) Indique su dirección de correo elec</w:t>
      </w:r>
      <w:r>
        <w:rPr>
          <w:rFonts w:cs="Arial"/>
          <w:sz w:val="12"/>
          <w:szCs w:val="12"/>
        </w:rPr>
        <w:t xml:space="preserve">trónico si desea ser notificado o descargar la información solicitada a través del Portal de la Transparencia. </w:t>
      </w:r>
    </w:p>
    <w:p w14:paraId="4B9CAF7C" w14:textId="77777777" w:rsidR="0022159D" w:rsidRDefault="0086518B">
      <w:pPr>
        <w:ind w:left="1276" w:right="1127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(2) Indique su dirección completa si desea ser notificado o recibir la información solicitada por correo postal</w:t>
      </w:r>
    </w:p>
    <w:p w14:paraId="4B9CAF7D" w14:textId="77777777" w:rsidR="0022159D" w:rsidRDefault="0022159D">
      <w:pPr>
        <w:ind w:left="1276" w:right="1127"/>
        <w:rPr>
          <w:rFonts w:cs="Arial"/>
          <w:sz w:val="12"/>
          <w:szCs w:val="12"/>
        </w:rPr>
      </w:pPr>
    </w:p>
    <w:p w14:paraId="4B9CAF7E" w14:textId="77777777" w:rsidR="0022159D" w:rsidRDefault="0022159D">
      <w:pPr>
        <w:ind w:left="1276" w:right="1127"/>
        <w:rPr>
          <w:rFonts w:cs="Arial"/>
          <w:sz w:val="12"/>
          <w:szCs w:val="12"/>
        </w:rPr>
      </w:pPr>
    </w:p>
    <w:p w14:paraId="4B9CAF7F" w14:textId="77777777" w:rsidR="0022159D" w:rsidRDefault="0086518B">
      <w:pPr>
        <w:ind w:left="1276" w:right="1127"/>
        <w:jc w:val="both"/>
        <w:rPr>
          <w:b/>
          <w:color w:val="FABF8F"/>
          <w:sz w:val="18"/>
          <w:szCs w:val="18"/>
          <w:u w:val="single"/>
        </w:rPr>
      </w:pPr>
      <w:r>
        <w:rPr>
          <w:b/>
          <w:color w:val="FABF8F"/>
          <w:sz w:val="18"/>
          <w:szCs w:val="18"/>
          <w:u w:val="single"/>
        </w:rPr>
        <w:lastRenderedPageBreak/>
        <w:t xml:space="preserve">INSTRUCCIONES PARA LA PERSONA </w:t>
      </w:r>
      <w:r>
        <w:rPr>
          <w:b/>
          <w:color w:val="FABF8F"/>
          <w:sz w:val="18"/>
          <w:szCs w:val="18"/>
          <w:u w:val="single"/>
        </w:rPr>
        <w:t>SOLICITANTE</w:t>
      </w:r>
    </w:p>
    <w:p w14:paraId="4B9CAF80" w14:textId="77777777" w:rsidR="0022159D" w:rsidRDefault="0022159D">
      <w:pPr>
        <w:ind w:left="1276" w:right="1127"/>
        <w:jc w:val="both"/>
        <w:rPr>
          <w:b/>
          <w:sz w:val="18"/>
          <w:szCs w:val="18"/>
          <w:u w:val="single"/>
        </w:rPr>
      </w:pPr>
    </w:p>
    <w:p w14:paraId="4B9CAF81" w14:textId="77777777" w:rsidR="0022159D" w:rsidRDefault="0086518B">
      <w:pPr>
        <w:ind w:left="1276" w:right="1127"/>
        <w:jc w:val="both"/>
      </w:pPr>
      <w:r>
        <w:rPr>
          <w:sz w:val="18"/>
          <w:szCs w:val="18"/>
          <w:u w:val="single"/>
        </w:rPr>
        <w:t xml:space="preserve">El </w:t>
      </w:r>
      <w:r>
        <w:rPr>
          <w:sz w:val="18"/>
          <w:szCs w:val="18"/>
        </w:rPr>
        <w:t xml:space="preserve">derecho de Acceso a la Información, regulado en la Ley 19/2013, de 9 de diciembre, de transparencia, acceso a la información y buen gobierno, asiste a todas las personas debidamente identificadas a obtener información pública que </w:t>
      </w:r>
      <w:r>
        <w:rPr>
          <w:sz w:val="18"/>
          <w:szCs w:val="18"/>
        </w:rPr>
        <w:t>incluye los contenidos o documentos, cualquiera que sea su formato, que obren en poder de alguno de los sujetos incluidos en el ámbito de aplicación de la norma indicada anteriormente y que hayan sido elaborados o adquiridos en el ejercicio de sus funcione</w:t>
      </w:r>
      <w:r>
        <w:rPr>
          <w:sz w:val="18"/>
          <w:szCs w:val="18"/>
        </w:rPr>
        <w:t xml:space="preserve">s. </w:t>
      </w:r>
    </w:p>
    <w:p w14:paraId="4B9CAF82" w14:textId="77777777" w:rsidR="0022159D" w:rsidRDefault="0022159D">
      <w:pPr>
        <w:ind w:left="1276" w:right="1127"/>
        <w:jc w:val="both"/>
        <w:rPr>
          <w:sz w:val="18"/>
          <w:szCs w:val="18"/>
        </w:rPr>
      </w:pPr>
    </w:p>
    <w:p w14:paraId="4B9CAF83" w14:textId="77777777" w:rsidR="0022159D" w:rsidRDefault="0086518B">
      <w:pPr>
        <w:ind w:left="1276" w:right="11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Mediante la presentación de este formulario Ud. inicia el procedimiento para el ejercicio de su derecho de acceso a la información pública. </w:t>
      </w:r>
    </w:p>
    <w:p w14:paraId="4B9CAF84" w14:textId="77777777" w:rsidR="0022159D" w:rsidRDefault="0022159D">
      <w:pPr>
        <w:ind w:left="1276" w:right="1127"/>
        <w:jc w:val="both"/>
        <w:rPr>
          <w:sz w:val="18"/>
          <w:szCs w:val="18"/>
        </w:rPr>
      </w:pPr>
    </w:p>
    <w:p w14:paraId="4B9CAF85" w14:textId="77777777" w:rsidR="0022159D" w:rsidRDefault="0086518B">
      <w:pPr>
        <w:ind w:left="1276" w:right="1127"/>
        <w:jc w:val="both"/>
        <w:rPr>
          <w:sz w:val="18"/>
          <w:szCs w:val="18"/>
        </w:rPr>
      </w:pPr>
      <w:r>
        <w:rPr>
          <w:sz w:val="18"/>
          <w:szCs w:val="18"/>
        </w:rPr>
        <w:t>También puede ejercer el derecho de acceso a la información pública a través del Portal de la Transparencia S</w:t>
      </w:r>
      <w:r>
        <w:rPr>
          <w:sz w:val="18"/>
          <w:szCs w:val="18"/>
        </w:rPr>
        <w:t xml:space="preserve">PET, Turismo de Tenerife S.A </w:t>
      </w:r>
    </w:p>
    <w:p w14:paraId="4B9CAF86" w14:textId="77777777" w:rsidR="0022159D" w:rsidRDefault="0022159D">
      <w:pPr>
        <w:ind w:left="1276" w:right="1127"/>
        <w:jc w:val="both"/>
        <w:rPr>
          <w:sz w:val="18"/>
          <w:szCs w:val="18"/>
          <w:u w:val="single"/>
        </w:rPr>
      </w:pPr>
    </w:p>
    <w:p w14:paraId="4B9CAF87" w14:textId="77777777" w:rsidR="0022159D" w:rsidRDefault="0022159D">
      <w:pPr>
        <w:ind w:left="1276" w:right="1127"/>
        <w:jc w:val="both"/>
        <w:rPr>
          <w:sz w:val="18"/>
          <w:szCs w:val="18"/>
        </w:rPr>
      </w:pPr>
    </w:p>
    <w:p w14:paraId="4B9CAF88" w14:textId="77777777" w:rsidR="0022159D" w:rsidRDefault="0086518B">
      <w:pPr>
        <w:ind w:left="1276" w:right="1127"/>
        <w:jc w:val="both"/>
        <w:rPr>
          <w:b/>
          <w:color w:val="FABF8F"/>
          <w:sz w:val="18"/>
          <w:szCs w:val="18"/>
          <w:u w:val="single"/>
        </w:rPr>
      </w:pPr>
      <w:r>
        <w:rPr>
          <w:b/>
          <w:color w:val="FABF8F"/>
          <w:sz w:val="18"/>
          <w:szCs w:val="18"/>
          <w:u w:val="single"/>
        </w:rPr>
        <w:t>INFORMACIÓN ADICIONAL PROTECCIÓN DE DATOS</w:t>
      </w:r>
    </w:p>
    <w:p w14:paraId="4B9CAF89" w14:textId="77777777" w:rsidR="0022159D" w:rsidRDefault="0022159D">
      <w:pPr>
        <w:ind w:left="1276" w:right="1127"/>
        <w:jc w:val="both"/>
        <w:rPr>
          <w:sz w:val="18"/>
          <w:szCs w:val="18"/>
        </w:rPr>
      </w:pPr>
    </w:p>
    <w:p w14:paraId="4B9CAF8A" w14:textId="77777777" w:rsidR="0022159D" w:rsidRDefault="0086518B">
      <w:pPr>
        <w:ind w:left="1276" w:right="1127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Responsable del tratamiento de sus datos</w:t>
      </w:r>
    </w:p>
    <w:p w14:paraId="4B9CAF8B" w14:textId="77777777" w:rsidR="0022159D" w:rsidRDefault="0086518B">
      <w:pPr>
        <w:pStyle w:val="Prrafodelista"/>
        <w:numPr>
          <w:ilvl w:val="0"/>
          <w:numId w:val="2"/>
        </w:numPr>
        <w:ind w:right="1127"/>
        <w:jc w:val="both"/>
        <w:rPr>
          <w:sz w:val="18"/>
          <w:szCs w:val="18"/>
        </w:rPr>
      </w:pPr>
      <w:r>
        <w:rPr>
          <w:sz w:val="18"/>
          <w:szCs w:val="18"/>
        </w:rPr>
        <w:t>Domicilio social: SPET, Turismo de Tenerife, S.A., dirección en Avda. La Constitución, 12 - 38003 S/C de Tenerife.</w:t>
      </w:r>
    </w:p>
    <w:p w14:paraId="4B9CAF8C" w14:textId="77777777" w:rsidR="0022159D" w:rsidRDefault="0086518B">
      <w:pPr>
        <w:pStyle w:val="Prrafodelista"/>
        <w:numPr>
          <w:ilvl w:val="0"/>
          <w:numId w:val="2"/>
        </w:numPr>
        <w:ind w:right="11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Contacto </w:t>
      </w:r>
      <w:proofErr w:type="gramStart"/>
      <w:r>
        <w:rPr>
          <w:sz w:val="18"/>
          <w:szCs w:val="18"/>
        </w:rPr>
        <w:t>Delegado</w:t>
      </w:r>
      <w:proofErr w:type="gramEnd"/>
      <w:r>
        <w:rPr>
          <w:sz w:val="18"/>
          <w:szCs w:val="18"/>
        </w:rPr>
        <w:t xml:space="preserve"> de Prot</w:t>
      </w:r>
      <w:r>
        <w:rPr>
          <w:sz w:val="18"/>
          <w:szCs w:val="18"/>
        </w:rPr>
        <w:t>ección de Datos: dpd@webtenerife.com</w:t>
      </w:r>
    </w:p>
    <w:p w14:paraId="4B9CAF8D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Para cualquier consulta en relación al tratamiento de sus datos diríjase al </w:t>
      </w:r>
      <w:proofErr w:type="gramStart"/>
      <w:r>
        <w:rPr>
          <w:sz w:val="18"/>
          <w:szCs w:val="18"/>
          <w:lang w:val="es-ES"/>
        </w:rPr>
        <w:t>Delegado</w:t>
      </w:r>
      <w:proofErr w:type="gramEnd"/>
      <w:r>
        <w:rPr>
          <w:sz w:val="18"/>
          <w:szCs w:val="18"/>
          <w:lang w:val="es-ES"/>
        </w:rPr>
        <w:t xml:space="preserve"> de Protección de datos en la dirección postal o de correo electrónico indicado.</w:t>
      </w:r>
    </w:p>
    <w:p w14:paraId="4B9CAF8E" w14:textId="77777777" w:rsidR="0022159D" w:rsidRDefault="0022159D">
      <w:pPr>
        <w:ind w:left="1276" w:right="1127"/>
        <w:jc w:val="both"/>
        <w:rPr>
          <w:sz w:val="6"/>
          <w:szCs w:val="6"/>
          <w:lang w:val="es-ES"/>
        </w:rPr>
      </w:pPr>
    </w:p>
    <w:p w14:paraId="4B9CAF8F" w14:textId="77777777" w:rsidR="0022159D" w:rsidRDefault="0086518B">
      <w:pPr>
        <w:ind w:left="1276" w:right="1127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¿Con qué fines se tratarán los datos personales aport</w:t>
      </w:r>
      <w:r>
        <w:rPr>
          <w:b/>
          <w:sz w:val="18"/>
          <w:szCs w:val="18"/>
          <w:lang w:val="es-ES"/>
        </w:rPr>
        <w:t>ados?</w:t>
      </w:r>
    </w:p>
    <w:p w14:paraId="4B9CAF90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En cumplimiento de lo establecido en la normativa vigente de aplicación, de Protección de Datos Personales, sus datos personales recabados en este formulario serán tratados para gestionar solicitudes de acceso a información pública.</w:t>
      </w:r>
    </w:p>
    <w:p w14:paraId="4B9CAF91" w14:textId="77777777" w:rsidR="0022159D" w:rsidRDefault="0022159D">
      <w:pPr>
        <w:ind w:left="1276" w:right="1127"/>
        <w:jc w:val="both"/>
        <w:rPr>
          <w:sz w:val="6"/>
          <w:szCs w:val="6"/>
          <w:lang w:val="es-ES"/>
        </w:rPr>
      </w:pPr>
    </w:p>
    <w:p w14:paraId="4B9CAF92" w14:textId="77777777" w:rsidR="0022159D" w:rsidRDefault="0086518B">
      <w:pPr>
        <w:ind w:left="1276" w:right="1127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¿Cuál es la </w:t>
      </w:r>
      <w:r>
        <w:rPr>
          <w:b/>
          <w:sz w:val="18"/>
          <w:szCs w:val="18"/>
          <w:lang w:val="es-ES"/>
        </w:rPr>
        <w:t>base jurídica en la cual se basa el tratamiento?</w:t>
      </w:r>
    </w:p>
    <w:p w14:paraId="4B9CAF93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En observancia de lo dispuesto en la Ley 19/2013 de transparencia, acceso a información pública y buen gobierno.</w:t>
      </w:r>
    </w:p>
    <w:p w14:paraId="4B9CAF94" w14:textId="77777777" w:rsidR="0022159D" w:rsidRDefault="0022159D">
      <w:pPr>
        <w:ind w:left="1276" w:right="1127"/>
        <w:jc w:val="both"/>
        <w:rPr>
          <w:sz w:val="6"/>
          <w:szCs w:val="6"/>
          <w:lang w:val="es-ES"/>
        </w:rPr>
      </w:pPr>
    </w:p>
    <w:p w14:paraId="4B9CAF95" w14:textId="77777777" w:rsidR="0022159D" w:rsidRDefault="0086518B">
      <w:pPr>
        <w:ind w:left="1276" w:right="1127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¿Cómo ejercer sus derechos?</w:t>
      </w:r>
    </w:p>
    <w:p w14:paraId="4B9CAF96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Puede ejercitar, si lo desea, los derechos contemplados en la nor</w:t>
      </w:r>
      <w:r>
        <w:rPr>
          <w:sz w:val="18"/>
          <w:szCs w:val="18"/>
          <w:lang w:val="es-ES"/>
        </w:rPr>
        <w:t xml:space="preserve">mativa vigente que en su caso pudieran corresponder, de acceso, rectificación, supresión, limitación de tratamiento, oposición y portabilidad de los datos, dirigiendo una solicitud bien por correo electrónico o a la dirección detallada a continuación, que </w:t>
      </w:r>
      <w:r>
        <w:rPr>
          <w:sz w:val="18"/>
          <w:szCs w:val="18"/>
          <w:lang w:val="es-ES"/>
        </w:rPr>
        <w:t>indique claramente “Ejercicio de derechos de protección de datos”:</w:t>
      </w:r>
    </w:p>
    <w:p w14:paraId="4B9CAF97" w14:textId="77777777" w:rsidR="0022159D" w:rsidRDefault="0086518B">
      <w:pPr>
        <w:pStyle w:val="Prrafodelista"/>
        <w:numPr>
          <w:ilvl w:val="0"/>
          <w:numId w:val="3"/>
        </w:numPr>
        <w:ind w:right="1127"/>
        <w:jc w:val="both"/>
        <w:rPr>
          <w:sz w:val="18"/>
          <w:szCs w:val="18"/>
        </w:rPr>
      </w:pPr>
      <w:r>
        <w:rPr>
          <w:sz w:val="18"/>
          <w:szCs w:val="18"/>
        </w:rPr>
        <w:t>Por correo postal: SPET, Turismo de Tenerife, S.A. REF: Protección de Datos con dirección en Avda. La Constitución, 12 - 38003 S/C de Tenerife o al correo electrónico protecciondedatos@webt</w:t>
      </w:r>
      <w:r>
        <w:rPr>
          <w:sz w:val="18"/>
          <w:szCs w:val="18"/>
        </w:rPr>
        <w:t>enerife.com</w:t>
      </w:r>
    </w:p>
    <w:p w14:paraId="4B9CAF98" w14:textId="77777777" w:rsidR="0022159D" w:rsidRDefault="0086518B">
      <w:pPr>
        <w:pStyle w:val="Prrafodelista"/>
        <w:numPr>
          <w:ilvl w:val="0"/>
          <w:numId w:val="3"/>
        </w:numPr>
        <w:ind w:right="1127"/>
        <w:jc w:val="both"/>
        <w:rPr>
          <w:sz w:val="18"/>
          <w:szCs w:val="18"/>
        </w:rPr>
      </w:pPr>
      <w:r>
        <w:rPr>
          <w:sz w:val="18"/>
          <w:szCs w:val="18"/>
        </w:rPr>
        <w:t>Por e-mail: protecciondedatos@webtenerife.com</w:t>
      </w:r>
    </w:p>
    <w:p w14:paraId="4B9CAF99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Deberá adjuntarse una solicitud firmada en la que exponga claramente su solitud, así como el número del Documento Nacional de Identidad o del documento acreditativo alternativo.</w:t>
      </w:r>
    </w:p>
    <w:p w14:paraId="4B9CAF9A" w14:textId="77777777" w:rsidR="0022159D" w:rsidRDefault="0022159D">
      <w:pPr>
        <w:ind w:left="1276" w:right="1127"/>
        <w:jc w:val="both"/>
        <w:rPr>
          <w:sz w:val="6"/>
          <w:szCs w:val="6"/>
          <w:lang w:val="es-ES"/>
        </w:rPr>
      </w:pPr>
    </w:p>
    <w:p w14:paraId="4B9CAF9B" w14:textId="77777777" w:rsidR="0022159D" w:rsidRDefault="0086518B">
      <w:pPr>
        <w:ind w:left="1276" w:right="1127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¿Por cuánto tiempo </w:t>
      </w:r>
      <w:r>
        <w:rPr>
          <w:b/>
          <w:sz w:val="18"/>
          <w:szCs w:val="18"/>
          <w:lang w:val="es-ES"/>
        </w:rPr>
        <w:t>conservaremos los datos personales?</w:t>
      </w:r>
    </w:p>
    <w:p w14:paraId="4B9CAF9C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Los datos personales proporcionados, se conservarán durante el plazo estrictamente necesario para cumplir con los preceptos mencionados con anterioridad, el periodo de responsabilidad, mientras no se solicite su supresió</w:t>
      </w:r>
      <w:r>
        <w:rPr>
          <w:sz w:val="18"/>
          <w:szCs w:val="18"/>
          <w:lang w:val="es-ES"/>
        </w:rPr>
        <w:t>n por parte del titular de los datos personales o durante un plazo de 4 años.</w:t>
      </w:r>
    </w:p>
    <w:p w14:paraId="4B9CAF9D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Si el interesado/a ha ejercido o ejerce el derecho de supresión, cancelación y/o limitación del tratamiento de sus datos, mantendremos la información debidamente </w:t>
      </w:r>
      <w:r>
        <w:rPr>
          <w:sz w:val="18"/>
          <w:szCs w:val="18"/>
          <w:lang w:val="es-ES"/>
        </w:rPr>
        <w:t>bloqueada, sin uso, mientras pueda ser necesaria para el ejercicio o defensa de reclamaciones o pueda derivarse algún tipo de responsabilidad judicial o legal de su tratamiento, que deba ser atendida y para lo cual sea necesaria su recuperación.</w:t>
      </w:r>
    </w:p>
    <w:p w14:paraId="4B9CAF9E" w14:textId="77777777" w:rsidR="0022159D" w:rsidRDefault="0022159D">
      <w:pPr>
        <w:ind w:left="1276" w:right="1127"/>
        <w:jc w:val="both"/>
        <w:rPr>
          <w:sz w:val="6"/>
          <w:szCs w:val="6"/>
          <w:lang w:val="es-ES"/>
        </w:rPr>
      </w:pPr>
    </w:p>
    <w:p w14:paraId="4B9CAF9F" w14:textId="77777777" w:rsidR="0022159D" w:rsidRDefault="0086518B">
      <w:pPr>
        <w:ind w:left="1276" w:right="1127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¿A qué de</w:t>
      </w:r>
      <w:r>
        <w:rPr>
          <w:b/>
          <w:sz w:val="18"/>
          <w:szCs w:val="18"/>
          <w:lang w:val="es-ES"/>
        </w:rPr>
        <w:t>stinatarios se comunicarán sus datos?</w:t>
      </w:r>
    </w:p>
    <w:p w14:paraId="4B9CAFA0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No habrá cesión, transmisión o transferencia de datos personales, salvo obligación legal, o por requerimiento de la administración Pública, del Defensor del Pueblo, el Ministerio Fiscal o los Jueces o Tribunales o el T</w:t>
      </w:r>
      <w:r>
        <w:rPr>
          <w:sz w:val="18"/>
          <w:szCs w:val="18"/>
          <w:lang w:val="es-ES"/>
        </w:rPr>
        <w:t>ribunal de Cuentas o a las instituciones autonómicas con funciones análogas al Defensor del Pueblo o al Tribunal de Cuentas y se realice en el ámbito de las funciones que la ley les atribuya expresamente.</w:t>
      </w:r>
    </w:p>
    <w:p w14:paraId="4B9CAFA1" w14:textId="77777777" w:rsidR="0022159D" w:rsidRDefault="0086518B">
      <w:pPr>
        <w:ind w:left="1276" w:right="1127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De igual modo, las comunicaciones de datos personal</w:t>
      </w:r>
      <w:r>
        <w:rPr>
          <w:sz w:val="18"/>
          <w:szCs w:val="18"/>
          <w:lang w:val="es-ES"/>
        </w:rPr>
        <w:t>es obedecerán en todo caso a lo dispuesto en el artículo 19.1 de la Ley 19/ 2013, según el cual “Si la solicitud se refiere a información que no obre en poder del sujeto al que se dirige, éste la remitirá al competente, si lo conociera, e informará de esta</w:t>
      </w:r>
      <w:r>
        <w:rPr>
          <w:sz w:val="18"/>
          <w:szCs w:val="18"/>
          <w:lang w:val="es-ES"/>
        </w:rPr>
        <w:t xml:space="preserve"> circunstancia al solicitante.”</w:t>
      </w:r>
    </w:p>
    <w:p w14:paraId="4B9CAFA2" w14:textId="77777777" w:rsidR="0022159D" w:rsidRDefault="0022159D">
      <w:pPr>
        <w:ind w:left="1276" w:right="1127"/>
        <w:jc w:val="both"/>
        <w:rPr>
          <w:sz w:val="6"/>
          <w:szCs w:val="6"/>
          <w:lang w:val="es-ES"/>
        </w:rPr>
      </w:pPr>
    </w:p>
    <w:p w14:paraId="4B9CAFA3" w14:textId="77777777" w:rsidR="0022159D" w:rsidRDefault="0086518B">
      <w:pPr>
        <w:ind w:left="1276" w:right="1127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Derecho a presentar una reclamación ante la Autoridad de Control.</w:t>
      </w:r>
    </w:p>
    <w:p w14:paraId="4B9CAFA4" w14:textId="77777777" w:rsidR="0022159D" w:rsidRDefault="0086518B">
      <w:pPr>
        <w:ind w:left="1276" w:right="1127"/>
        <w:jc w:val="both"/>
      </w:pPr>
      <w:r>
        <w:rPr>
          <w:sz w:val="18"/>
          <w:szCs w:val="18"/>
          <w:lang w:val="es-ES"/>
        </w:rPr>
        <w:t xml:space="preserve">El titular de los datos </w:t>
      </w:r>
      <w:proofErr w:type="gramStart"/>
      <w:r>
        <w:rPr>
          <w:sz w:val="18"/>
          <w:szCs w:val="18"/>
          <w:lang w:val="es-ES"/>
        </w:rPr>
        <w:t>personales,</w:t>
      </w:r>
      <w:proofErr w:type="gramEnd"/>
      <w:r>
        <w:rPr>
          <w:sz w:val="18"/>
          <w:szCs w:val="18"/>
          <w:lang w:val="es-ES"/>
        </w:rPr>
        <w:t xml:space="preserve"> podrá ejercer la reclamación que estime oportuna o si entiende que no se le ha facilitado correctamente la información ne</w:t>
      </w:r>
      <w:r>
        <w:rPr>
          <w:sz w:val="18"/>
          <w:szCs w:val="18"/>
          <w:lang w:val="es-ES"/>
        </w:rPr>
        <w:t>cesaria, dirigiéndose a la Agencia Española de Protección de Datos (AEPD) con dirección en C/ Jorge Juan, 6 • 28001 Madrid o en el sitio web https://www.agpd.es.</w:t>
      </w:r>
    </w:p>
    <w:sectPr w:rsidR="0022159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552" w:right="0" w:bottom="1135" w:left="0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CAF3E" w14:textId="77777777" w:rsidR="00000000" w:rsidRDefault="0086518B">
      <w:r>
        <w:separator/>
      </w:r>
    </w:p>
  </w:endnote>
  <w:endnote w:type="continuationSeparator" w:id="0">
    <w:p w14:paraId="4B9CAF40" w14:textId="77777777" w:rsidR="00000000" w:rsidRDefault="0086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AF48" w14:textId="77777777" w:rsidR="001210FC" w:rsidRDefault="0086518B">
    <w:pPr>
      <w:pStyle w:val="Piedepgina"/>
      <w:ind w:left="851" w:hanging="851"/>
      <w:jc w:val="center"/>
    </w:pPr>
    <w:r>
      <w:rPr>
        <w:rFonts w:ascii="Calibri" w:hAnsi="Calibri"/>
        <w:color w:val="585C5E"/>
        <w:sz w:val="16"/>
        <w:szCs w:val="16"/>
      </w:rPr>
      <w:t xml:space="preserve">Avda. Constitución, 12 · 38005, Santa Cruz de Tenerife · Islas Canarias · España · </w:t>
    </w:r>
    <w:r>
      <w:rPr>
        <w:rFonts w:ascii="Calibri" w:hAnsi="Calibri"/>
        <w:b/>
        <w:color w:val="585C5E"/>
        <w:sz w:val="16"/>
        <w:szCs w:val="16"/>
      </w:rPr>
      <w:t>+34 922 321</w:t>
    </w:r>
    <w:r>
      <w:rPr>
        <w:rFonts w:ascii="Calibri" w:hAnsi="Calibri"/>
        <w:b/>
        <w:color w:val="585C5E"/>
        <w:sz w:val="16"/>
        <w:szCs w:val="16"/>
      </w:rPr>
      <w:tab/>
    </w:r>
    <w:r>
      <w:rPr>
        <w:rFonts w:ascii="Calibri" w:hAnsi="Calibri"/>
        <w:b/>
        <w:color w:val="585C5E"/>
        <w:sz w:val="16"/>
        <w:szCs w:val="16"/>
      </w:rPr>
      <w:t xml:space="preserve">331 · +34 922 204 061 (fax) · </w:t>
    </w:r>
    <w:hyperlink r:id="rId1" w:history="1">
      <w:r>
        <w:rPr>
          <w:rStyle w:val="Hipervnculo"/>
          <w:rFonts w:ascii="Calibri" w:hAnsi="Calibri"/>
          <w:b/>
          <w:sz w:val="16"/>
          <w:szCs w:val="16"/>
        </w:rPr>
        <w:t>www.webtenerife.com</w:t>
      </w:r>
    </w:hyperlink>
  </w:p>
  <w:p w14:paraId="4B9CAF49" w14:textId="77777777" w:rsidR="001210FC" w:rsidRDefault="0086518B">
    <w:pPr>
      <w:pStyle w:val="Piedepgina"/>
      <w:ind w:left="851" w:hanging="851"/>
      <w:jc w:val="center"/>
      <w:rPr>
        <w:rFonts w:ascii="Calibri" w:hAnsi="Calibri"/>
        <w:b/>
        <w:color w:val="585C5E"/>
        <w:sz w:val="16"/>
        <w:szCs w:val="16"/>
      </w:rPr>
    </w:pPr>
  </w:p>
  <w:p w14:paraId="4B9CAF4A" w14:textId="77777777" w:rsidR="001210FC" w:rsidRDefault="0086518B">
    <w:pPr>
      <w:pStyle w:val="Piedepgina"/>
      <w:ind w:left="851" w:hanging="851"/>
      <w:jc w:val="center"/>
    </w:pPr>
    <w:r>
      <w:rPr>
        <w:rFonts w:ascii="Calibri" w:hAnsi="Calibri"/>
        <w:b/>
        <w:color w:val="585C5E"/>
        <w:sz w:val="16"/>
        <w:szCs w:val="16"/>
        <w:lang w:val="es-ES"/>
      </w:rPr>
      <w:fldChar w:fldCharType="begin"/>
    </w:r>
    <w:r>
      <w:rPr>
        <w:rFonts w:ascii="Calibri" w:hAnsi="Calibri"/>
        <w:b/>
        <w:color w:val="585C5E"/>
        <w:sz w:val="16"/>
        <w:szCs w:val="16"/>
        <w:lang w:val="es-ES"/>
      </w:rPr>
      <w:instrText xml:space="preserve"> PAGE </w:instrText>
    </w:r>
    <w:r>
      <w:rPr>
        <w:rFonts w:ascii="Calibri" w:hAnsi="Calibri"/>
        <w:b/>
        <w:color w:val="585C5E"/>
        <w:sz w:val="16"/>
        <w:szCs w:val="16"/>
        <w:lang w:val="es-ES"/>
      </w:rPr>
      <w:fldChar w:fldCharType="separate"/>
    </w:r>
    <w:r>
      <w:rPr>
        <w:rFonts w:ascii="Calibri" w:hAnsi="Calibri"/>
        <w:b/>
        <w:color w:val="585C5E"/>
        <w:sz w:val="16"/>
        <w:szCs w:val="16"/>
        <w:lang w:val="es-ES"/>
      </w:rPr>
      <w:t>2</w:t>
    </w:r>
    <w:r>
      <w:rPr>
        <w:rFonts w:ascii="Calibri" w:hAnsi="Calibri"/>
        <w:b/>
        <w:color w:val="585C5E"/>
        <w:sz w:val="16"/>
        <w:szCs w:val="16"/>
        <w:lang w:val="es-ES"/>
      </w:rPr>
      <w:fldChar w:fldCharType="end"/>
    </w:r>
  </w:p>
  <w:p w14:paraId="4B9CAF4B" w14:textId="77777777" w:rsidR="001210FC" w:rsidRDefault="0086518B">
    <w:pPr>
      <w:pStyle w:val="Piedepgina"/>
      <w:ind w:left="851" w:hanging="851"/>
      <w:jc w:val="center"/>
      <w:rPr>
        <w:rFonts w:ascii="Calibri" w:hAnsi="Calibri"/>
        <w:color w:val="585C5E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AF52" w14:textId="77777777" w:rsidR="001210FC" w:rsidRDefault="0086518B">
    <w:pPr>
      <w:pStyle w:val="Piedepgina"/>
      <w:ind w:left="851" w:hanging="851"/>
      <w:jc w:val="center"/>
    </w:pPr>
    <w:r>
      <w:rPr>
        <w:rFonts w:ascii="Calibri" w:hAnsi="Calibri"/>
        <w:color w:val="585C5E"/>
        <w:sz w:val="16"/>
        <w:szCs w:val="16"/>
      </w:rPr>
      <w:t xml:space="preserve">Avda. Constitución, 12 · 38005, Santa Cruz de Tenerife · Islas Canarias · España · </w:t>
    </w:r>
    <w:r>
      <w:rPr>
        <w:rFonts w:ascii="Calibri" w:hAnsi="Calibri"/>
        <w:b/>
        <w:color w:val="585C5E"/>
        <w:sz w:val="16"/>
        <w:szCs w:val="16"/>
      </w:rPr>
      <w:t>+34 922 321</w:t>
    </w:r>
    <w:r>
      <w:rPr>
        <w:rFonts w:ascii="Calibri" w:hAnsi="Calibri"/>
        <w:b/>
        <w:color w:val="585C5E"/>
        <w:sz w:val="16"/>
        <w:szCs w:val="16"/>
      </w:rPr>
      <w:tab/>
      <w:t xml:space="preserve">331 · +34 922 204 061 (fax) · </w:t>
    </w:r>
    <w:hyperlink r:id="rId1" w:history="1">
      <w:r>
        <w:rPr>
          <w:rStyle w:val="Hipervnculo"/>
          <w:rFonts w:ascii="Calibri" w:hAnsi="Calibri"/>
          <w:b/>
          <w:sz w:val="16"/>
          <w:szCs w:val="16"/>
        </w:rPr>
        <w:t>www.webtenerife.com</w:t>
      </w:r>
    </w:hyperlink>
  </w:p>
  <w:p w14:paraId="4B9CAF53" w14:textId="77777777" w:rsidR="001210FC" w:rsidRDefault="0086518B">
    <w:pPr>
      <w:pStyle w:val="Piedepgina"/>
      <w:ind w:left="851" w:hanging="851"/>
      <w:jc w:val="center"/>
      <w:rPr>
        <w:rFonts w:ascii="Calibri" w:hAnsi="Calibri"/>
        <w:b/>
        <w:color w:val="585C5E"/>
        <w:sz w:val="16"/>
        <w:szCs w:val="16"/>
      </w:rPr>
    </w:pPr>
  </w:p>
  <w:p w14:paraId="4B9CAF54" w14:textId="77777777" w:rsidR="001210FC" w:rsidRDefault="0086518B">
    <w:pPr>
      <w:pStyle w:val="Piedepgina"/>
      <w:ind w:left="851" w:hanging="851"/>
      <w:jc w:val="center"/>
    </w:pPr>
    <w:r>
      <w:rPr>
        <w:rFonts w:ascii="Calibri" w:hAnsi="Calibri"/>
        <w:b/>
        <w:color w:val="585C5E"/>
        <w:sz w:val="16"/>
        <w:szCs w:val="16"/>
        <w:lang w:val="es-ES"/>
      </w:rPr>
      <w:fldChar w:fldCharType="begin"/>
    </w:r>
    <w:r>
      <w:rPr>
        <w:rFonts w:ascii="Calibri" w:hAnsi="Calibri"/>
        <w:b/>
        <w:color w:val="585C5E"/>
        <w:sz w:val="16"/>
        <w:szCs w:val="16"/>
        <w:lang w:val="es-ES"/>
      </w:rPr>
      <w:instrText xml:space="preserve"> PAGE </w:instrText>
    </w:r>
    <w:r>
      <w:rPr>
        <w:rFonts w:ascii="Calibri" w:hAnsi="Calibri"/>
        <w:b/>
        <w:color w:val="585C5E"/>
        <w:sz w:val="16"/>
        <w:szCs w:val="16"/>
        <w:lang w:val="es-ES"/>
      </w:rPr>
      <w:fldChar w:fldCharType="separate"/>
    </w:r>
    <w:r>
      <w:rPr>
        <w:rFonts w:ascii="Calibri" w:hAnsi="Calibri"/>
        <w:b/>
        <w:color w:val="585C5E"/>
        <w:sz w:val="16"/>
        <w:szCs w:val="16"/>
        <w:lang w:val="es-ES"/>
      </w:rPr>
      <w:t>1</w:t>
    </w:r>
    <w:r>
      <w:rPr>
        <w:rFonts w:ascii="Calibri" w:hAnsi="Calibri"/>
        <w:b/>
        <w:color w:val="585C5E"/>
        <w:sz w:val="16"/>
        <w:szCs w:val="16"/>
        <w:lang w:val="es-ES"/>
      </w:rPr>
      <w:fldChar w:fldCharType="end"/>
    </w:r>
  </w:p>
  <w:p w14:paraId="4B9CAF55" w14:textId="77777777" w:rsidR="001210FC" w:rsidRDefault="00865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CAF3A" w14:textId="77777777" w:rsidR="00000000" w:rsidRDefault="0086518B">
      <w:r>
        <w:rPr>
          <w:color w:val="000000"/>
        </w:rPr>
        <w:separator/>
      </w:r>
    </w:p>
  </w:footnote>
  <w:footnote w:type="continuationSeparator" w:id="0">
    <w:p w14:paraId="4B9CAF3C" w14:textId="77777777" w:rsidR="00000000" w:rsidRDefault="0086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AF42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4B9CAF43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4B9CAF44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4B9CAF45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  <w:r>
      <w:rPr>
        <w:rFonts w:ascii="Calibri" w:hAnsi="Calibri"/>
        <w:b/>
        <w:color w:val="DB5437"/>
        <w:sz w:val="19"/>
        <w:szCs w:val="19"/>
      </w:rPr>
      <w:t>Turismo de Tenerife</w:t>
    </w:r>
  </w:p>
  <w:p w14:paraId="4B9CAF46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color w:val="DB5437"/>
        <w:sz w:val="18"/>
        <w:szCs w:val="18"/>
      </w:rPr>
    </w:pPr>
    <w:r>
      <w:rPr>
        <w:rFonts w:ascii="Calibri" w:hAnsi="Calibri"/>
        <w:color w:val="DB5437"/>
        <w:sz w:val="18"/>
        <w:szCs w:val="18"/>
      </w:rPr>
      <w:t xml:space="preserve">Tenerife </w:t>
    </w:r>
    <w:proofErr w:type="spellStart"/>
    <w:r>
      <w:rPr>
        <w:rFonts w:ascii="Calibri" w:hAnsi="Calibri"/>
        <w:color w:val="DB5437"/>
        <w:sz w:val="18"/>
        <w:szCs w:val="18"/>
      </w:rPr>
      <w:t>Tourism</w:t>
    </w:r>
    <w:proofErr w:type="spellEnd"/>
    <w:r>
      <w:rPr>
        <w:rFonts w:ascii="Calibri" w:hAnsi="Calibri"/>
        <w:color w:val="DB5437"/>
        <w:sz w:val="18"/>
        <w:szCs w:val="18"/>
      </w:rPr>
      <w:t xml:space="preserve"> </w:t>
    </w:r>
    <w:proofErr w:type="spellStart"/>
    <w:r>
      <w:rPr>
        <w:rFonts w:ascii="Calibri" w:hAnsi="Calibri"/>
        <w:color w:val="DB5437"/>
        <w:sz w:val="18"/>
        <w:szCs w:val="18"/>
      </w:rPr>
      <w:t>Corporation</w:t>
    </w:r>
    <w:proofErr w:type="spellEnd"/>
    <w:r>
      <w:rPr>
        <w:rFonts w:ascii="Calibri" w:hAnsi="Calibri"/>
        <w:color w:val="DB5437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AF4D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</w:pPr>
    <w:r>
      <w:rPr>
        <w:rFonts w:ascii="Calibri" w:hAnsi="Calibri"/>
        <w:noProof/>
        <w:color w:val="DB5437"/>
        <w:lang w:val="es-ES" w:eastAsia="es-ES"/>
      </w:rPr>
      <w:drawing>
        <wp:anchor distT="0" distB="0" distL="114300" distR="114300" simplePos="0" relativeHeight="251659264" behindDoc="0" locked="0" layoutInCell="1" allowOverlap="1" wp14:anchorId="4B9CAF3A" wp14:editId="4B9CAF3B">
          <wp:simplePos x="0" y="0"/>
          <wp:positionH relativeFrom="column">
            <wp:posOffset>4942706</wp:posOffset>
          </wp:positionH>
          <wp:positionV relativeFrom="paragraph">
            <wp:posOffset>7397</wp:posOffset>
          </wp:positionV>
          <wp:extent cx="2214338" cy="1230261"/>
          <wp:effectExtent l="0" t="0" r="0" b="7989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338" cy="12302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B9CAF4E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4B9CAF4F" w14:textId="77777777" w:rsidR="001210FC" w:rsidRDefault="0086518B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4B9CAF50" w14:textId="77777777" w:rsidR="001210FC" w:rsidRDefault="00865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432"/>
    <w:multiLevelType w:val="multilevel"/>
    <w:tmpl w:val="EA82143A"/>
    <w:lvl w:ilvl="0">
      <w:numFmt w:val="bullet"/>
      <w:lvlText w:val=""/>
      <w:lvlJc w:val="center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4E6781"/>
    <w:multiLevelType w:val="multilevel"/>
    <w:tmpl w:val="3F1EB506"/>
    <w:lvl w:ilvl="0">
      <w:numFmt w:val="bullet"/>
      <w:lvlText w:val="-"/>
      <w:lvlJc w:val="left"/>
      <w:pPr>
        <w:ind w:left="1996" w:hanging="360"/>
      </w:pPr>
      <w:rPr>
        <w:rFonts w:ascii="Century Gothic" w:hAnsi="Century Gothic"/>
      </w:r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2" w15:restartNumberingAfterBreak="0">
    <w:nsid w:val="581E37D8"/>
    <w:multiLevelType w:val="multilevel"/>
    <w:tmpl w:val="271E334C"/>
    <w:lvl w:ilvl="0">
      <w:numFmt w:val="bullet"/>
      <w:lvlText w:val="-"/>
      <w:lvlJc w:val="left"/>
      <w:pPr>
        <w:ind w:left="1996" w:hanging="360"/>
      </w:pPr>
      <w:rPr>
        <w:rFonts w:ascii="Century Gothic" w:hAnsi="Century Gothic"/>
      </w:r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159D"/>
    <w:rsid w:val="0022159D"/>
    <w:rsid w:val="0086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AF3A"/>
  <w15:docId w15:val="{8F2DF9B7-030A-4A32-953E-33979BFE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sz w:val="24"/>
        <w:szCs w:val="24"/>
        <w:lang w:val="es-ES_tradn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pPr>
      <w:ind w:left="720"/>
    </w:pPr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btenerif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btenerif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1 xmlns="8b099203-c902-4a5b-992f-1f849b15ff82" xsi:nil="true"/>
    <DocumentoAdjunto1_year_cp1 xmlns="8b099203-c902-4a5b-992f-1f849b15ff82">2020</DocumentoAdjunto1_year_cp1>
    <esTitulo xmlns="8b099203-c902-4a5b-992f-1f849b15ff82" xsi:nil="true"/>
    <onClick xmlns="8b099203-c902-4a5b-992f-1f849b15ff82" xsi:nil="true"/>
    <esSubTitulo xmlns="8b099203-c902-4a5b-992f-1f849b15ff82" xsi:nil="true"/>
    <telefono xmlns="8b099203-c902-4a5b-992f-1f849b15ff82" xsi:nil="true"/>
    <web xmlns="8b099203-c902-4a5b-992f-1f849b15ff82" xsi:nil="true"/>
    <PublishingExpirationDate xmlns="http://schemas.microsoft.com/sharepoint/v3" xsi:nil="true"/>
    <esSubDestacado xmlns="8b099203-c902-4a5b-992f-1f849b15ff82" xsi:nil="true"/>
    <PublishingStartDate xmlns="http://schemas.microsoft.com/sharepoint/v3" xsi:nil="true"/>
    <direccion xmlns="8b099203-c902-4a5b-992f-1f849b15ff82" xsi:nil="true"/>
    <fax xmlns="8b099203-c902-4a5b-992f-1f849b15ff82" xsi:nil="true"/>
    <_dlc_DocId xmlns="8b099203-c902-4a5b-992f-1f849b15ff82">Q5F7QW3RQ55V-1938390637-14</_dlc_DocId>
    <_dlc_DocIdUrl xmlns="8b099203-c902-4a5b-992f-1f849b15ff82">
      <Url>http://admin.webtenerife.com/es/corporativa/transparencia/derecho-acceso/_layouts/DocIdRedir.aspx?ID=Q5F7QW3RQ55V-1938390637-14</Url>
      <Description>Q5F7QW3RQ55V-1938390637-14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B182F372FCF49BB3806704517E447" ma:contentTypeVersion="2" ma:contentTypeDescription="Crear nuevo documento." ma:contentTypeScope="" ma:versionID="d0c2c3e39f0ab3efb4dd3857275e788a">
  <xsd:schema xmlns:xsd="http://www.w3.org/2001/XMLSchema" xmlns:xs="http://www.w3.org/2001/XMLSchema" xmlns:p="http://schemas.microsoft.com/office/2006/metadata/properties" xmlns:ns1="http://schemas.microsoft.com/sharepoint/v3" xmlns:ns2="8b099203-c902-4a5b-992f-1f849b15ff82" targetNamespace="http://schemas.microsoft.com/office/2006/metadata/properties" ma:root="true" ma:fieldsID="a7406944631b98732b910fe5fd227097" ns1:_="" ns2:_="">
    <xsd:import namespace="http://schemas.microsoft.com/sharepoint/v3"/>
    <xsd:import namespace="8b099203-c902-4a5b-992f-1f849b15ff82"/>
    <xsd:element name="properties">
      <xsd:complexType>
        <xsd:sequence>
          <xsd:element name="documentManagement">
            <xsd:complexType>
              <xsd:all>
                <xsd:element ref="ns2:email1" minOccurs="0"/>
                <xsd:element ref="ns2:esTitulo" minOccurs="0"/>
                <xsd:element ref="ns2:esSubTitulo" minOccurs="0"/>
                <xsd:element ref="ns2:direccion" minOccurs="0"/>
                <xsd:element ref="ns2:telefono" minOccurs="0"/>
                <xsd:element ref="ns2:fax" minOccurs="0"/>
                <xsd:element ref="ns2:web" minOccurs="0"/>
                <xsd:element ref="ns2:onClick" minOccurs="0"/>
                <xsd:element ref="ns2:esSubDestacad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DocumentoAdjunto1_year_cp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9203-c902-4a5b-992f-1f849b15ff82" elementFormDefault="qualified">
    <xsd:import namespace="http://schemas.microsoft.com/office/2006/documentManagement/types"/>
    <xsd:import namespace="http://schemas.microsoft.com/office/infopath/2007/PartnerControls"/>
    <xsd:element name="email1" ma:index="8" nillable="true" ma:displayName="email" ma:internalName="email1">
      <xsd:simpleType>
        <xsd:restriction base="dms:Unknown"/>
      </xsd:simpleType>
    </xsd:element>
    <xsd:element name="esTitulo" ma:index="9" nillable="true" ma:displayName="esTitulo" ma:internalName="esTitulo">
      <xsd:simpleType>
        <xsd:restriction base="dms:Note">
          <xsd:maxLength value="255"/>
        </xsd:restriction>
      </xsd:simpleType>
    </xsd:element>
    <xsd:element name="esSubTitulo" ma:index="10" nillable="true" ma:displayName="esSubTitulo" ma:internalName="esSubTitulo">
      <xsd:simpleType>
        <xsd:restriction base="dms:Note">
          <xsd:maxLength value="255"/>
        </xsd:restriction>
      </xsd:simpleType>
    </xsd:element>
    <xsd:element name="direccion" ma:index="11" nillable="true" ma:displayName="direccion" ma:internalName="direccion">
      <xsd:simpleType>
        <xsd:restriction base="dms:Note">
          <xsd:maxLength value="255"/>
        </xsd:restriction>
      </xsd:simpleType>
    </xsd:element>
    <xsd:element name="telefono" ma:index="12" nillable="true" ma:displayName="telefono" ma:internalName="telefono">
      <xsd:simpleType>
        <xsd:restriction base="dms:Note">
          <xsd:maxLength value="255"/>
        </xsd:restriction>
      </xsd:simpleType>
    </xsd:element>
    <xsd:element name="fax" ma:index="13" nillable="true" ma:displayName="fax" ma:internalName="fax">
      <xsd:simpleType>
        <xsd:restriction base="dms:Note">
          <xsd:maxLength value="255"/>
        </xsd:restriction>
      </xsd:simpleType>
    </xsd:element>
    <xsd:element name="web" ma:index="14" nillable="true" ma:displayName="web" ma:internalName="web">
      <xsd:simpleType>
        <xsd:restriction base="dms:Note">
          <xsd:maxLength value="255"/>
        </xsd:restriction>
      </xsd:simpleType>
    </xsd:element>
    <xsd:element name="onClick" ma:index="15" nillable="true" ma:displayName="onClick" ma:hidden="true" ma:internalName="onClick" ma:readOnly="false">
      <xsd:simpleType>
        <xsd:restriction base="dms:Note"/>
      </xsd:simpleType>
    </xsd:element>
    <xsd:element name="esSubDestacado" ma:index="16" nillable="true" ma:displayName="esSubDestacado" ma:internalName="esSubDestacado">
      <xsd:simpleType>
        <xsd:restriction base="dms:Note">
          <xsd:maxLength value="255"/>
        </xsd:restriction>
      </xsd:simpleType>
    </xsd:element>
    <xsd:element name="_dlc_DocId" ma:index="17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DocumentoAdjunto1_year_cp1" ma:index="22" nillable="true" ma:displayName="year" ma:default="year2009" ma:format="Dropdown" ma:internalName="DocumentoAdjunto1_year_cp1">
      <xsd:simpleType>
        <xsd:union memberTypes="dms:Text">
          <xsd:simpleType>
            <xsd:restriction base="dms:Choice">
              <xsd:enumeration value="year2006"/>
              <xsd:enumeration value="year2007"/>
              <xsd:enumeration value="year2008"/>
              <xsd:enumeration value="year2009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0E4C0-7A7C-433F-9970-F086CAD1F682}"/>
</file>

<file path=customXml/itemProps2.xml><?xml version="1.0" encoding="utf-8"?>
<ds:datastoreItem xmlns:ds="http://schemas.openxmlformats.org/officeDocument/2006/customXml" ds:itemID="{A2880346-A2B1-4D39-9FC5-4E0E301E2B2C}"/>
</file>

<file path=customXml/itemProps3.xml><?xml version="1.0" encoding="utf-8"?>
<ds:datastoreItem xmlns:ds="http://schemas.openxmlformats.org/officeDocument/2006/customXml" ds:itemID="{35803777-E66A-49D5-AA55-4D385A0BAB11}"/>
</file>

<file path=customXml/itemProps4.xml><?xml version="1.0" encoding="utf-8"?>
<ds:datastoreItem xmlns:ds="http://schemas.openxmlformats.org/officeDocument/2006/customXml" ds:itemID="{31B5163E-4EAA-41AF-99B0-0D9074BD1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SOLICITUD DE ACCESO A LA INFORMACIÓN PÚBLICA SPET (docx)</dc:title>
  <dc:creator>Margarita García García</dc:creator>
  <cp:lastModifiedBy>Manuela Rabaneda Cárdenas</cp:lastModifiedBy>
  <cp:revision>2</cp:revision>
  <cp:lastPrinted>2015-07-16T11:22:00Z</cp:lastPrinted>
  <dcterms:created xsi:type="dcterms:W3CDTF">2021-07-12T07:37:00Z</dcterms:created>
  <dcterms:modified xsi:type="dcterms:W3CDTF">2021-07-12T07:37:00Z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0x010100C01B182F372FCF49BB3806704517E447</vt:lpwstr>
  </property>
  <property fmtid="{D5CDD505-2E9C-101B-9397-08002B2CF9AE}" pid="3" name="_dlc_DocIdItemGuid">
    <vt:lpwstr>b349e187-35c9-4049-b7e8-c0176d8988ab</vt:lpwstr>
  </property>
</Properties>
</file>